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A25A" w14:textId="7B6CBA83" w:rsidR="000903E7" w:rsidRPr="00E83EFD" w:rsidRDefault="009E0DB2" w:rsidP="007442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EDUCATOR</w:t>
      </w:r>
      <w:r w:rsidR="000903E7" w:rsidRPr="00E83EFD">
        <w:rPr>
          <w:b/>
          <w:sz w:val="32"/>
          <w:szCs w:val="32"/>
        </w:rPr>
        <w:t xml:space="preserve"> INDUSTRY/COLLEGE INSIGHT PLACEMENTS</w:t>
      </w:r>
      <w:r w:rsidR="00E83EFD" w:rsidRPr="00E83EFD">
        <w:rPr>
          <w:b/>
          <w:sz w:val="32"/>
          <w:szCs w:val="32"/>
        </w:rPr>
        <w:t xml:space="preserve"> 2019</w:t>
      </w:r>
    </w:p>
    <w:tbl>
      <w:tblPr>
        <w:tblStyle w:val="TableGrid"/>
        <w:tblW w:w="0" w:type="auto"/>
        <w:tblInd w:w="733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0903E7" w14:paraId="1CF2C3FB" w14:textId="77777777" w:rsidTr="7B761279">
        <w:tc>
          <w:tcPr>
            <w:tcW w:w="3114" w:type="dxa"/>
            <w:shd w:val="clear" w:color="auto" w:fill="E7E6E6" w:themeFill="background2"/>
          </w:tcPr>
          <w:p w14:paraId="23496037" w14:textId="77777777" w:rsidR="000903E7" w:rsidRDefault="000903E7" w:rsidP="006A06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School</w:t>
            </w:r>
          </w:p>
        </w:tc>
        <w:tc>
          <w:tcPr>
            <w:tcW w:w="5902" w:type="dxa"/>
            <w:shd w:val="clear" w:color="auto" w:fill="E7E6E6" w:themeFill="background2"/>
          </w:tcPr>
          <w:p w14:paraId="0A37501D" w14:textId="77777777" w:rsidR="000903E7" w:rsidRDefault="000903E7" w:rsidP="00744296">
            <w:pPr>
              <w:rPr>
                <w:noProof/>
                <w:lang w:eastAsia="en-GB"/>
              </w:rPr>
            </w:pPr>
          </w:p>
        </w:tc>
      </w:tr>
      <w:tr w:rsidR="000903E7" w14:paraId="0D909AED" w14:textId="77777777" w:rsidTr="7B761279">
        <w:tc>
          <w:tcPr>
            <w:tcW w:w="311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CAFD79" w14:textId="77777777" w:rsidR="000903E7" w:rsidRDefault="000903E7" w:rsidP="006A06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</w:t>
            </w:r>
          </w:p>
        </w:tc>
        <w:tc>
          <w:tcPr>
            <w:tcW w:w="59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EB378F" w14:textId="77777777" w:rsidR="000903E7" w:rsidRDefault="000903E7" w:rsidP="006A0616">
            <w:pPr>
              <w:rPr>
                <w:noProof/>
                <w:lang w:eastAsia="en-GB"/>
              </w:rPr>
            </w:pPr>
          </w:p>
        </w:tc>
      </w:tr>
      <w:tr w:rsidR="008C315E" w14:paraId="73FAC522" w14:textId="77777777" w:rsidTr="7B761279">
        <w:tc>
          <w:tcPr>
            <w:tcW w:w="3114" w:type="dxa"/>
            <w:shd w:val="clear" w:color="auto" w:fill="EDEDED" w:themeFill="accent3" w:themeFillTint="33"/>
          </w:tcPr>
          <w:p w14:paraId="6A05A809" w14:textId="240E959F" w:rsidR="008C315E" w:rsidRDefault="008C315E" w:rsidP="006A06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Job Title</w:t>
            </w:r>
          </w:p>
        </w:tc>
        <w:tc>
          <w:tcPr>
            <w:tcW w:w="5902" w:type="dxa"/>
            <w:shd w:val="clear" w:color="auto" w:fill="EDEDED" w:themeFill="accent3" w:themeFillTint="33"/>
          </w:tcPr>
          <w:p w14:paraId="5A39BBE3" w14:textId="2C50E63F" w:rsidR="008C315E" w:rsidRDefault="008C315E" w:rsidP="7B761279">
            <w:pPr>
              <w:rPr>
                <w:noProof/>
                <w:lang w:eastAsia="en-GB"/>
              </w:rPr>
            </w:pPr>
          </w:p>
        </w:tc>
      </w:tr>
      <w:tr w:rsidR="000903E7" w14:paraId="3AB402A2" w14:textId="77777777" w:rsidTr="004912F7">
        <w:trPr>
          <w:trHeight w:val="272"/>
        </w:trPr>
        <w:tc>
          <w:tcPr>
            <w:tcW w:w="3114" w:type="dxa"/>
            <w:shd w:val="clear" w:color="auto" w:fill="EDEDED" w:themeFill="accent3" w:themeFillTint="33"/>
          </w:tcPr>
          <w:p w14:paraId="549A1B50" w14:textId="77777777" w:rsidR="000903E7" w:rsidRDefault="008C315E" w:rsidP="006A06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School Department</w:t>
            </w:r>
          </w:p>
        </w:tc>
        <w:tc>
          <w:tcPr>
            <w:tcW w:w="5902" w:type="dxa"/>
            <w:shd w:val="clear" w:color="auto" w:fill="EDEDED" w:themeFill="accent3" w:themeFillTint="33"/>
          </w:tcPr>
          <w:p w14:paraId="72A3D3EC" w14:textId="77777777" w:rsidR="000903E7" w:rsidRDefault="000903E7" w:rsidP="006A0616">
            <w:pPr>
              <w:rPr>
                <w:noProof/>
                <w:lang w:eastAsia="en-GB"/>
              </w:rPr>
            </w:pPr>
          </w:p>
        </w:tc>
      </w:tr>
      <w:tr w:rsidR="008C315E" w14:paraId="6688DE13" w14:textId="77777777" w:rsidTr="7B761279">
        <w:tc>
          <w:tcPr>
            <w:tcW w:w="311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D0B940D" w14:textId="2628CC2C" w:rsidR="008C315E" w:rsidRDefault="008C315E" w:rsidP="00C77BE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Email Address</w:t>
            </w:r>
          </w:p>
        </w:tc>
        <w:tc>
          <w:tcPr>
            <w:tcW w:w="590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E27B00A" w14:textId="369DBD61" w:rsidR="008C315E" w:rsidRDefault="008C315E" w:rsidP="7B761279">
            <w:pPr>
              <w:rPr>
                <w:noProof/>
                <w:lang w:eastAsia="en-GB"/>
              </w:rPr>
            </w:pPr>
          </w:p>
        </w:tc>
      </w:tr>
      <w:tr w:rsidR="00C77BEB" w14:paraId="59D376B9" w14:textId="77777777" w:rsidTr="7B761279">
        <w:tc>
          <w:tcPr>
            <w:tcW w:w="311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4EAFD9C" w14:textId="2094A75F" w:rsidR="000744D2" w:rsidRDefault="00C77BEB" w:rsidP="00C77BE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At this stage how confi</w:t>
            </w:r>
            <w:r w:rsidR="00744296">
              <w:rPr>
                <w:noProof/>
                <w:lang w:eastAsia="en-GB"/>
              </w:rPr>
              <w:t>dent are you of your knowledge o</w:t>
            </w:r>
            <w:r>
              <w:rPr>
                <w:noProof/>
                <w:lang w:eastAsia="en-GB"/>
              </w:rPr>
              <w:t>f the Career Education Standard?</w:t>
            </w:r>
            <w:r w:rsidR="008C315E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5"/>
            </w:tblGrid>
            <w:tr w:rsidR="008C315E" w:rsidRPr="00E83EFD" w14:paraId="226C25EF" w14:textId="77777777" w:rsidTr="7B761279">
              <w:tc>
                <w:tcPr>
                  <w:tcW w:w="1134" w:type="dxa"/>
                </w:tcPr>
                <w:p w14:paraId="649841BE" w14:textId="77777777" w:rsidR="008C315E" w:rsidRPr="00E83EFD" w:rsidRDefault="008C315E" w:rsidP="008C315E">
                  <w:pPr>
                    <w:jc w:val="center"/>
                    <w:rPr>
                      <w:noProof/>
                      <w:lang w:eastAsia="en-GB"/>
                    </w:rPr>
                  </w:pPr>
                  <w:r w:rsidRPr="00E83EFD">
                    <w:rPr>
                      <w:noProof/>
                      <w:lang w:eastAsia="en-GB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18F999B5" w14:textId="77777777" w:rsidR="008C315E" w:rsidRPr="00E83EFD" w:rsidRDefault="008C315E" w:rsidP="008C315E">
                  <w:pPr>
                    <w:jc w:val="center"/>
                    <w:rPr>
                      <w:noProof/>
                      <w:lang w:eastAsia="en-GB"/>
                    </w:rPr>
                  </w:pPr>
                  <w:r w:rsidRPr="00E83EFD">
                    <w:rPr>
                      <w:noProof/>
                      <w:lang w:eastAsia="en-GB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5FCD5EC4" w14:textId="77777777" w:rsidR="008C315E" w:rsidRPr="00E83EFD" w:rsidRDefault="008C315E" w:rsidP="008C315E">
                  <w:pPr>
                    <w:jc w:val="center"/>
                    <w:rPr>
                      <w:noProof/>
                      <w:lang w:eastAsia="en-GB"/>
                    </w:rPr>
                  </w:pPr>
                  <w:r w:rsidRPr="00E83EFD">
                    <w:rPr>
                      <w:noProof/>
                      <w:lang w:eastAsia="en-GB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2598DEE6" w14:textId="77777777" w:rsidR="008C315E" w:rsidRPr="00E83EFD" w:rsidRDefault="7B761279" w:rsidP="7B761279">
                  <w:pPr>
                    <w:jc w:val="center"/>
                    <w:rPr>
                      <w:bCs/>
                      <w:noProof/>
                      <w:lang w:eastAsia="en-GB"/>
                    </w:rPr>
                  </w:pPr>
                  <w:r w:rsidRPr="00E83EFD">
                    <w:rPr>
                      <w:bCs/>
                      <w:noProof/>
                      <w:lang w:eastAsia="en-GB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14:paraId="78941E47" w14:textId="77777777" w:rsidR="008C315E" w:rsidRPr="00E83EFD" w:rsidRDefault="008C315E" w:rsidP="008C315E">
                  <w:pPr>
                    <w:jc w:val="center"/>
                    <w:rPr>
                      <w:noProof/>
                      <w:lang w:eastAsia="en-GB"/>
                    </w:rPr>
                  </w:pPr>
                  <w:r w:rsidRPr="00E83EFD">
                    <w:rPr>
                      <w:noProof/>
                      <w:lang w:eastAsia="en-GB"/>
                    </w:rPr>
                    <w:t>5</w:t>
                  </w:r>
                </w:p>
              </w:tc>
            </w:tr>
          </w:tbl>
          <w:p w14:paraId="4E6247EF" w14:textId="77777777" w:rsidR="008C315E" w:rsidRPr="00E83EFD" w:rsidRDefault="008C315E" w:rsidP="008C315E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E83EFD">
              <w:rPr>
                <w:noProof/>
                <w:sz w:val="20"/>
                <w:szCs w:val="20"/>
                <w:lang w:eastAsia="en-GB"/>
              </w:rPr>
              <w:t xml:space="preserve">Please highlight bold with </w:t>
            </w:r>
          </w:p>
          <w:p w14:paraId="2AE8ABAF" w14:textId="77777777" w:rsidR="00C77BEB" w:rsidRPr="00E83EFD" w:rsidRDefault="008C315E" w:rsidP="008C315E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E83EFD">
              <w:rPr>
                <w:noProof/>
                <w:sz w:val="20"/>
                <w:szCs w:val="20"/>
                <w:lang w:eastAsia="en-GB"/>
              </w:rPr>
              <w:t>1 being ‘not confident’ and 5 being ‘extremely confident’.</w:t>
            </w:r>
          </w:p>
        </w:tc>
      </w:tr>
      <w:tr w:rsidR="008C315E" w14:paraId="01F80B53" w14:textId="77777777" w:rsidTr="7B761279">
        <w:tc>
          <w:tcPr>
            <w:tcW w:w="9016" w:type="dxa"/>
            <w:gridSpan w:val="2"/>
            <w:shd w:val="clear" w:color="auto" w:fill="FFF2CC" w:themeFill="accent4" w:themeFillTint="33"/>
          </w:tcPr>
          <w:p w14:paraId="151ED17B" w14:textId="77777777" w:rsidR="004912F7" w:rsidRDefault="00744296" w:rsidP="7B761279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t>Would you like additional support</w:t>
            </w:r>
            <w:r w:rsidR="008C315E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in relation </w:t>
            </w:r>
            <w:r w:rsidR="008C315E">
              <w:rPr>
                <w:noProof/>
                <w:lang w:eastAsia="en-GB"/>
              </w:rPr>
              <w:t xml:space="preserve">to </w:t>
            </w:r>
            <w:r>
              <w:rPr>
                <w:noProof/>
                <w:lang w:eastAsia="en-GB"/>
              </w:rPr>
              <w:t xml:space="preserve">linking your learning to </w:t>
            </w:r>
            <w:r w:rsidR="008C315E">
              <w:rPr>
                <w:noProof/>
                <w:lang w:eastAsia="en-GB"/>
              </w:rPr>
              <w:t>the Caree</w:t>
            </w:r>
            <w:r>
              <w:rPr>
                <w:noProof/>
                <w:lang w:eastAsia="en-GB"/>
              </w:rPr>
              <w:t>r Education Standard?</w:t>
            </w:r>
            <w:r w:rsidR="008C315E">
              <w:rPr>
                <w:noProof/>
                <w:sz w:val="20"/>
                <w:szCs w:val="20"/>
                <w:lang w:eastAsia="en-GB"/>
              </w:rPr>
              <w:t xml:space="preserve">             </w:t>
            </w:r>
          </w:p>
          <w:p w14:paraId="32882B47" w14:textId="38AB0D02" w:rsidR="008C315E" w:rsidRPr="00744296" w:rsidRDefault="7B761279" w:rsidP="7B761279">
            <w:pPr>
              <w:rPr>
                <w:noProof/>
                <w:sz w:val="20"/>
                <w:szCs w:val="20"/>
                <w:lang w:eastAsia="en-GB"/>
              </w:rPr>
            </w:pPr>
            <w:r w:rsidRPr="7B761279">
              <w:rPr>
                <w:noProof/>
                <w:sz w:val="20"/>
                <w:szCs w:val="20"/>
                <w:lang w:eastAsia="en-GB"/>
              </w:rPr>
              <w:t xml:space="preserve">Please highlight </w:t>
            </w:r>
            <w:r w:rsidRPr="7B761279">
              <w:rPr>
                <w:b/>
                <w:bCs/>
                <w:noProof/>
                <w:sz w:val="20"/>
                <w:szCs w:val="20"/>
                <w:lang w:eastAsia="en-GB"/>
              </w:rPr>
              <w:t>bold:</w:t>
            </w:r>
            <w:r w:rsidRPr="7B761279">
              <w:rPr>
                <w:noProof/>
                <w:lang w:eastAsia="en-GB"/>
              </w:rPr>
              <w:t xml:space="preserve">       </w:t>
            </w:r>
            <w:r w:rsidRPr="00E83EFD">
              <w:rPr>
                <w:noProof/>
                <w:lang w:eastAsia="en-GB"/>
              </w:rPr>
              <w:t xml:space="preserve">Yes        </w:t>
            </w:r>
            <w:r w:rsidRPr="00E83EFD">
              <w:rPr>
                <w:bCs/>
                <w:noProof/>
                <w:lang w:eastAsia="en-GB"/>
              </w:rPr>
              <w:t xml:space="preserve"> No</w:t>
            </w:r>
          </w:p>
        </w:tc>
      </w:tr>
      <w:tr w:rsidR="000903E7" w14:paraId="62B123CA" w14:textId="77777777" w:rsidTr="7B761279">
        <w:tc>
          <w:tcPr>
            <w:tcW w:w="3114" w:type="dxa"/>
            <w:shd w:val="clear" w:color="auto" w:fill="BDD6EE" w:themeFill="accent1" w:themeFillTint="66"/>
          </w:tcPr>
          <w:p w14:paraId="3DEEC669" w14:textId="65B8F10E" w:rsidR="000744D2" w:rsidRDefault="008C315E" w:rsidP="00744296">
            <w:pPr>
              <w:rPr>
                <w:noProof/>
                <w:lang w:eastAsia="en-GB"/>
              </w:rPr>
            </w:pPr>
            <w:r w:rsidRPr="00744296">
              <w:rPr>
                <w:noProof/>
                <w:sz w:val="24"/>
                <w:szCs w:val="24"/>
                <w:lang w:eastAsia="en-GB"/>
              </w:rPr>
              <w:t>Requested business sector</w:t>
            </w:r>
            <w:r w:rsidR="00744296" w:rsidRPr="00744296">
              <w:rPr>
                <w:noProof/>
                <w:lang w:eastAsia="en-GB"/>
              </w:rPr>
              <w:t xml:space="preserve"> </w:t>
            </w:r>
          </w:p>
          <w:p w14:paraId="25027190" w14:textId="77777777" w:rsidR="000903E7" w:rsidRDefault="00744296" w:rsidP="007442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</w:t>
            </w:r>
            <w:r w:rsidRPr="00744296">
              <w:rPr>
                <w:noProof/>
                <w:sz w:val="20"/>
                <w:szCs w:val="20"/>
                <w:lang w:eastAsia="en-GB"/>
              </w:rPr>
              <w:t>pl</w:t>
            </w:r>
            <w:r>
              <w:rPr>
                <w:noProof/>
                <w:sz w:val="20"/>
                <w:szCs w:val="20"/>
                <w:lang w:eastAsia="en-GB"/>
              </w:rPr>
              <w:t>ease also indicate any particula</w:t>
            </w:r>
            <w:r w:rsidRPr="00744296">
              <w:rPr>
                <w:noProof/>
                <w:sz w:val="20"/>
                <w:szCs w:val="20"/>
                <w:lang w:eastAsia="en-GB"/>
              </w:rPr>
              <w:t>r</w:t>
            </w:r>
            <w:r>
              <w:rPr>
                <w:noProof/>
                <w:sz w:val="20"/>
                <w:szCs w:val="20"/>
                <w:lang w:eastAsia="en-GB"/>
              </w:rPr>
              <w:t xml:space="preserve"> roles or environments</w:t>
            </w:r>
            <w:r>
              <w:rPr>
                <w:noProof/>
                <w:lang w:eastAsia="en-GB"/>
              </w:rPr>
              <w:t>)</w:t>
            </w:r>
          </w:p>
        </w:tc>
        <w:tc>
          <w:tcPr>
            <w:tcW w:w="5902" w:type="dxa"/>
            <w:shd w:val="clear" w:color="auto" w:fill="BDD6EE" w:themeFill="accent1" w:themeFillTint="66"/>
          </w:tcPr>
          <w:p w14:paraId="45FB0818" w14:textId="77777777" w:rsidR="000903E7" w:rsidRDefault="000903E7" w:rsidP="006A0616">
            <w:pPr>
              <w:rPr>
                <w:noProof/>
                <w:lang w:eastAsia="en-GB"/>
              </w:rPr>
            </w:pPr>
          </w:p>
        </w:tc>
      </w:tr>
      <w:tr w:rsidR="008C315E" w14:paraId="3909C60B" w14:textId="77777777" w:rsidTr="7B761279">
        <w:tc>
          <w:tcPr>
            <w:tcW w:w="3114" w:type="dxa"/>
            <w:shd w:val="clear" w:color="auto" w:fill="CCCCFF"/>
          </w:tcPr>
          <w:p w14:paraId="049F31CB" w14:textId="62C8A070" w:rsidR="000744D2" w:rsidRPr="00744296" w:rsidRDefault="008C315E" w:rsidP="006A0616">
            <w:pPr>
              <w:rPr>
                <w:noProof/>
                <w:sz w:val="24"/>
                <w:lang w:eastAsia="en-GB"/>
              </w:rPr>
            </w:pPr>
            <w:r w:rsidRPr="00744296">
              <w:rPr>
                <w:noProof/>
                <w:sz w:val="24"/>
                <w:lang w:eastAsia="en-GB"/>
              </w:rPr>
              <w:t>Requested college department</w:t>
            </w:r>
          </w:p>
          <w:p w14:paraId="6553441F" w14:textId="686421BF" w:rsidR="008C315E" w:rsidRPr="00744296" w:rsidRDefault="00744296" w:rsidP="00744296">
            <w:pPr>
              <w:rPr>
                <w:noProof/>
                <w:sz w:val="20"/>
                <w:szCs w:val="20"/>
                <w:lang w:eastAsia="en-GB"/>
              </w:rPr>
            </w:pPr>
            <w:r w:rsidRPr="00744296">
              <w:rPr>
                <w:noProof/>
                <w:sz w:val="20"/>
                <w:szCs w:val="20"/>
                <w:lang w:eastAsia="en-GB"/>
              </w:rPr>
              <w:t>(please indicate any particular roles or courses)</w:t>
            </w:r>
          </w:p>
        </w:tc>
        <w:tc>
          <w:tcPr>
            <w:tcW w:w="5902" w:type="dxa"/>
            <w:shd w:val="clear" w:color="auto" w:fill="CCCCFF"/>
          </w:tcPr>
          <w:p w14:paraId="53128261" w14:textId="5C76F872" w:rsidR="008C315E" w:rsidRDefault="008C315E" w:rsidP="7B761279">
            <w:pPr>
              <w:rPr>
                <w:noProof/>
                <w:lang w:eastAsia="en-GB"/>
              </w:rPr>
            </w:pPr>
          </w:p>
        </w:tc>
      </w:tr>
      <w:tr w:rsidR="004A78C9" w14:paraId="49544AEA" w14:textId="77777777" w:rsidTr="7B761279">
        <w:tc>
          <w:tcPr>
            <w:tcW w:w="3114" w:type="dxa"/>
          </w:tcPr>
          <w:p w14:paraId="6D98A12B" w14:textId="0BAB9F06" w:rsidR="008C315E" w:rsidRDefault="00C77BEB" w:rsidP="0021573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might this experience support you in delivering the curriculum in the short term?</w:t>
            </w:r>
          </w:p>
        </w:tc>
        <w:tc>
          <w:tcPr>
            <w:tcW w:w="5902" w:type="dxa"/>
          </w:tcPr>
          <w:p w14:paraId="2946DB82" w14:textId="5E136D39" w:rsidR="004A78C9" w:rsidRDefault="004A78C9" w:rsidP="7B761279">
            <w:pPr>
              <w:rPr>
                <w:noProof/>
                <w:lang w:eastAsia="en-GB"/>
              </w:rPr>
            </w:pPr>
          </w:p>
        </w:tc>
      </w:tr>
      <w:tr w:rsidR="004A78C9" w14:paraId="13F70E47" w14:textId="77777777" w:rsidTr="7B761279">
        <w:tc>
          <w:tcPr>
            <w:tcW w:w="3114" w:type="dxa"/>
          </w:tcPr>
          <w:p w14:paraId="3FE9F23F" w14:textId="36FB0DF9" w:rsidR="008C315E" w:rsidRDefault="00C77BEB" w:rsidP="0021573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might this experience support you in delivering the curriculum in the long term?</w:t>
            </w:r>
          </w:p>
        </w:tc>
        <w:tc>
          <w:tcPr>
            <w:tcW w:w="5902" w:type="dxa"/>
          </w:tcPr>
          <w:p w14:paraId="1F72F646" w14:textId="2A5202DE" w:rsidR="004A78C9" w:rsidRDefault="004A78C9" w:rsidP="7B761279">
            <w:pPr>
              <w:rPr>
                <w:noProof/>
                <w:lang w:eastAsia="en-GB"/>
              </w:rPr>
            </w:pPr>
          </w:p>
        </w:tc>
      </w:tr>
      <w:tr w:rsidR="000903E7" w14:paraId="501348E7" w14:textId="77777777" w:rsidTr="7B761279">
        <w:tc>
          <w:tcPr>
            <w:tcW w:w="3114" w:type="dxa"/>
          </w:tcPr>
          <w:p w14:paraId="61CDCEAD" w14:textId="2341236F" w:rsidR="000903E7" w:rsidRDefault="000903E7" w:rsidP="000744D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Distance willing to travel to placement from base school</w:t>
            </w:r>
          </w:p>
        </w:tc>
        <w:tc>
          <w:tcPr>
            <w:tcW w:w="5902" w:type="dxa"/>
          </w:tcPr>
          <w:p w14:paraId="6BB9E253" w14:textId="2744CC5A" w:rsidR="000903E7" w:rsidRDefault="000903E7" w:rsidP="7B761279">
            <w:pPr>
              <w:rPr>
                <w:noProof/>
                <w:lang w:eastAsia="en-GB"/>
              </w:rPr>
            </w:pPr>
          </w:p>
        </w:tc>
      </w:tr>
      <w:tr w:rsidR="008C315E" w14:paraId="32233E08" w14:textId="77777777" w:rsidTr="7B761279">
        <w:tc>
          <w:tcPr>
            <w:tcW w:w="3114" w:type="dxa"/>
          </w:tcPr>
          <w:p w14:paraId="52E56223" w14:textId="7F44E103" w:rsidR="008C315E" w:rsidRDefault="008C315E" w:rsidP="004912F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Dates </w:t>
            </w:r>
            <w:r w:rsidRPr="00EC212B">
              <w:rPr>
                <w:b/>
                <w:noProof/>
                <w:lang w:eastAsia="en-GB"/>
              </w:rPr>
              <w:t>NOT</w:t>
            </w:r>
            <w:r>
              <w:rPr>
                <w:noProof/>
                <w:lang w:eastAsia="en-GB"/>
              </w:rPr>
              <w:t xml:space="preserve"> available </w:t>
            </w:r>
            <w:r w:rsidR="004912F7">
              <w:rPr>
                <w:noProof/>
                <w:lang w:eastAsia="en-GB"/>
              </w:rPr>
              <w:t>between May – June 2019</w:t>
            </w:r>
          </w:p>
        </w:tc>
        <w:tc>
          <w:tcPr>
            <w:tcW w:w="5902" w:type="dxa"/>
          </w:tcPr>
          <w:p w14:paraId="07547A01" w14:textId="7E5B4DFC" w:rsidR="008C315E" w:rsidRDefault="008C315E" w:rsidP="7B761279">
            <w:pPr>
              <w:rPr>
                <w:noProof/>
                <w:lang w:eastAsia="en-GB"/>
              </w:rPr>
            </w:pPr>
          </w:p>
        </w:tc>
      </w:tr>
      <w:tr w:rsidR="0089721F" w14:paraId="19A5E0BD" w14:textId="77777777" w:rsidTr="002E4A97">
        <w:tc>
          <w:tcPr>
            <w:tcW w:w="9016" w:type="dxa"/>
            <w:gridSpan w:val="2"/>
            <w:shd w:val="clear" w:color="auto" w:fill="auto"/>
          </w:tcPr>
          <w:p w14:paraId="58CB4D4E" w14:textId="77777777" w:rsidR="0089721F" w:rsidRDefault="0089721F" w:rsidP="0089721F">
            <w:pPr>
              <w:jc w:val="center"/>
              <w:rPr>
                <w:rStyle w:val="Hyperlink"/>
                <w:b/>
                <w:noProof/>
                <w:lang w:eastAsia="en-GB"/>
              </w:rPr>
            </w:pPr>
            <w:r w:rsidRPr="0089721F">
              <w:rPr>
                <w:b/>
                <w:noProof/>
                <w:lang w:eastAsia="en-GB"/>
              </w:rPr>
              <w:t xml:space="preserve">Please complete the information above and e-mail to the DYW Programme Team at </w:t>
            </w:r>
            <w:hyperlink r:id="rId7" w:history="1">
              <w:r w:rsidRPr="0089721F">
                <w:rPr>
                  <w:rStyle w:val="Hyperlink"/>
                  <w:b/>
                  <w:noProof/>
                  <w:lang w:eastAsia="en-GB"/>
                </w:rPr>
                <w:t>getinvolved@dyw.forthvalley.ac.uk</w:t>
              </w:r>
            </w:hyperlink>
          </w:p>
          <w:p w14:paraId="378C3A50" w14:textId="50D00E8E" w:rsidR="0089721F" w:rsidRDefault="0089721F" w:rsidP="0089721F">
            <w:pPr>
              <w:jc w:val="center"/>
              <w:rPr>
                <w:noProof/>
                <w:lang w:eastAsia="en-GB"/>
              </w:rPr>
            </w:pPr>
          </w:p>
        </w:tc>
        <w:bookmarkStart w:id="0" w:name="_GoBack"/>
        <w:bookmarkEnd w:id="0"/>
      </w:tr>
      <w:tr w:rsidR="00150011" w14:paraId="712EA9A5" w14:textId="77777777" w:rsidTr="0089721F">
        <w:tc>
          <w:tcPr>
            <w:tcW w:w="9016" w:type="dxa"/>
            <w:gridSpan w:val="2"/>
            <w:shd w:val="clear" w:color="auto" w:fill="E7E6E6" w:themeFill="background2"/>
          </w:tcPr>
          <w:p w14:paraId="3A3890D8" w14:textId="3760B111" w:rsidR="0089721F" w:rsidRDefault="002E4A97" w:rsidP="0089721F">
            <w:pPr>
              <w:spacing w:after="200" w:line="276" w:lineRule="auto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</w:t>
            </w:r>
            <w:r w:rsidRPr="17850625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rand Challenges Teacher Placements</w:t>
            </w:r>
          </w:p>
          <w:p w14:paraId="01B829B8" w14:textId="68FB9D49" w:rsidR="0089721F" w:rsidRPr="0089721F" w:rsidRDefault="0089721F" w:rsidP="0089721F">
            <w:pPr>
              <w:spacing w:after="200" w:line="276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0089721F">
              <w:rPr>
                <w:rFonts w:ascii="Arial Narrow" w:eastAsia="Arial Narrow" w:hAnsi="Arial Narrow" w:cs="Arial Narrow"/>
                <w:b/>
                <w:bCs/>
              </w:rPr>
              <w:t>Please see attachment.</w:t>
            </w:r>
          </w:p>
          <w:p w14:paraId="2F24484C" w14:textId="77777777" w:rsidR="0089721F" w:rsidRDefault="0089721F" w:rsidP="0089721F">
            <w:pPr>
              <w:spacing w:after="200" w:line="276" w:lineRule="auto"/>
              <w:rPr>
                <w:rFonts w:ascii="Arial Narrow" w:eastAsia="Arial Narrow" w:hAnsi="Arial Narrow" w:cs="Arial Narrow"/>
              </w:rPr>
            </w:pPr>
            <w:r w:rsidRPr="17850625">
              <w:rPr>
                <w:rFonts w:ascii="Arial Narrow" w:eastAsia="Arial Narrow" w:hAnsi="Arial Narrow" w:cs="Arial Narrow"/>
              </w:rPr>
              <w:t xml:space="preserve">Grand Challenge Teacher Placements are a unique opportunity for teachers to learn what future technologies will offer in terms of careers and job roles, from the very people who are developing those future technologies right now. </w:t>
            </w:r>
          </w:p>
          <w:p w14:paraId="27198D8E" w14:textId="3B5F4406" w:rsidR="0089721F" w:rsidRDefault="0089721F" w:rsidP="0089721F">
            <w:pPr>
              <w:spacing w:after="200" w:line="276" w:lineRule="auto"/>
              <w:rPr>
                <w:rFonts w:ascii="Arial Narrow" w:eastAsia="Arial Narrow" w:hAnsi="Arial Narrow" w:cs="Arial Narrow"/>
              </w:rPr>
            </w:pPr>
            <w:r w:rsidRPr="17850625">
              <w:rPr>
                <w:rFonts w:ascii="Arial Narrow" w:eastAsia="Arial Narrow" w:hAnsi="Arial Narrow" w:cs="Arial Narrow"/>
                <w:b/>
                <w:bCs/>
              </w:rPr>
              <w:t xml:space="preserve">Merck </w:t>
            </w:r>
            <w:proofErr w:type="spellStart"/>
            <w:r w:rsidRPr="17850625">
              <w:rPr>
                <w:rFonts w:ascii="Arial Narrow" w:eastAsia="Arial Narrow" w:hAnsi="Arial Narrow" w:cs="Arial Narrow"/>
                <w:b/>
                <w:bCs/>
              </w:rPr>
              <w:t>BioReliance</w:t>
            </w:r>
            <w:proofErr w:type="spellEnd"/>
            <w:r w:rsidRPr="17850625">
              <w:rPr>
                <w:rFonts w:ascii="Arial Narrow" w:eastAsia="Arial Narrow" w:hAnsi="Arial Narrow" w:cs="Arial Narrow"/>
              </w:rPr>
              <w:t xml:space="preserve">® is offering 5 Grand Challenge teacher placements, focusing on </w:t>
            </w:r>
            <w:r w:rsidRPr="17850625">
              <w:rPr>
                <w:rFonts w:ascii="Arial Narrow" w:eastAsia="Arial Narrow" w:hAnsi="Arial Narrow" w:cs="Arial Narrow"/>
                <w:b/>
                <w:bCs/>
              </w:rPr>
              <w:t>Artificial Intelligence</w:t>
            </w:r>
            <w:r w:rsidRPr="17850625">
              <w:rPr>
                <w:rFonts w:ascii="Arial Narrow" w:eastAsia="Arial Narrow" w:hAnsi="Arial Narrow" w:cs="Arial Narrow"/>
              </w:rPr>
              <w:t>.</w:t>
            </w:r>
          </w:p>
          <w:p w14:paraId="0DFE1CB7" w14:textId="77777777" w:rsidR="0089721F" w:rsidRDefault="0089721F" w:rsidP="0089721F">
            <w:pPr>
              <w:spacing w:after="200" w:line="276" w:lineRule="auto"/>
              <w:rPr>
                <w:rFonts w:ascii="Arial Narrow" w:eastAsia="Arial Narrow" w:hAnsi="Arial Narrow" w:cs="Arial Narrow"/>
              </w:rPr>
            </w:pPr>
            <w:r w:rsidRPr="4EEB5DE3">
              <w:rPr>
                <w:rFonts w:ascii="Arial Narrow" w:eastAsia="Arial Narrow" w:hAnsi="Arial Narrow" w:cs="Arial Narrow"/>
              </w:rPr>
              <w:t>This opportunity is open to teachers in state-funded secondary schools</w:t>
            </w:r>
            <w:r>
              <w:rPr>
                <w:rFonts w:ascii="Arial Narrow" w:eastAsia="Arial Narrow" w:hAnsi="Arial Narrow" w:cs="Arial Narrow"/>
              </w:rPr>
              <w:t xml:space="preserve">. </w:t>
            </w:r>
            <w:r w:rsidRPr="17850625">
              <w:rPr>
                <w:rFonts w:ascii="Arial Narrow" w:eastAsia="Arial Narrow" w:hAnsi="Arial Narrow" w:cs="Arial Narrow"/>
              </w:rPr>
              <w:t>Teachers will receive funding of £1000 on successful completio</w:t>
            </w:r>
            <w:r>
              <w:rPr>
                <w:rFonts w:ascii="Arial Narrow" w:eastAsia="Arial Narrow" w:hAnsi="Arial Narrow" w:cs="Arial Narrow"/>
              </w:rPr>
              <w:t>n of all parts of the placement</w:t>
            </w:r>
            <w:r w:rsidRPr="4EEB5DE3">
              <w:rPr>
                <w:rFonts w:ascii="Arial Narrow" w:eastAsia="Arial Narrow" w:hAnsi="Arial Narrow" w:cs="Arial Narrow"/>
              </w:rPr>
              <w:t>.</w:t>
            </w:r>
          </w:p>
          <w:p w14:paraId="72F30C60" w14:textId="799E7A2F" w:rsidR="0089721F" w:rsidRPr="0089721F" w:rsidRDefault="0089721F" w:rsidP="0089721F">
            <w:pPr>
              <w:spacing w:after="200" w:line="276" w:lineRule="auto"/>
              <w:rPr>
                <w:rFonts w:ascii="Arial Narrow" w:eastAsia="Arial Narrow" w:hAnsi="Arial Narrow" w:cs="Arial Narrow"/>
              </w:rPr>
            </w:pPr>
            <w:r w:rsidRPr="4EEB5DE3">
              <w:rPr>
                <w:rFonts w:ascii="Arial Narrow" w:eastAsia="Arial Narrow" w:hAnsi="Arial Narrow" w:cs="Arial Narrow"/>
              </w:rPr>
              <w:t xml:space="preserve">If interested, please email </w:t>
            </w:r>
            <w:hyperlink r:id="rId8">
              <w:r w:rsidRPr="4EEB5DE3">
                <w:rPr>
                  <w:rStyle w:val="Hyperlink"/>
                  <w:rFonts w:ascii="Arial Narrow" w:eastAsia="Arial Narrow" w:hAnsi="Arial Narrow" w:cs="Arial Narrow"/>
                </w:rPr>
                <w:t>helen.winton@sserc.scot</w:t>
              </w:r>
            </w:hyperlink>
            <w:r w:rsidRPr="4EEB5DE3">
              <w:rPr>
                <w:rFonts w:ascii="Arial Narrow" w:eastAsia="Arial Narrow" w:hAnsi="Arial Narrow" w:cs="Arial Narrow"/>
              </w:rPr>
              <w:t xml:space="preserve"> for an application form.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89721F">
              <w:rPr>
                <w:rFonts w:ascii="Arial Narrow" w:eastAsia="Arial Narrow" w:hAnsi="Arial Narrow" w:cs="Arial Narrow"/>
                <w:b/>
              </w:rPr>
              <w:t>Please note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,</w:t>
            </w:r>
            <w:proofErr w:type="gramEnd"/>
            <w:r w:rsidRPr="0089721F">
              <w:rPr>
                <w:rFonts w:ascii="Arial Narrow" w:eastAsia="Arial Narrow" w:hAnsi="Arial Narrow" w:cs="Arial Narrow"/>
                <w:b/>
              </w:rPr>
              <w:t xml:space="preserve"> the closing date for applications is 10</w:t>
            </w:r>
            <w:r w:rsidRPr="0089721F">
              <w:rPr>
                <w:rFonts w:ascii="Arial Narrow" w:eastAsia="Arial Narrow" w:hAnsi="Arial Narrow" w:cs="Arial Narrow"/>
                <w:b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</w:rPr>
              <w:t xml:space="preserve"> May 2019.</w:t>
            </w:r>
          </w:p>
        </w:tc>
      </w:tr>
    </w:tbl>
    <w:p w14:paraId="5669AD44" w14:textId="7A979781" w:rsidR="002E4A97" w:rsidRDefault="002E4A97" w:rsidP="0089721F">
      <w:pPr>
        <w:spacing w:after="0" w:line="240" w:lineRule="auto"/>
      </w:pPr>
    </w:p>
    <w:sectPr w:rsidR="002E4A97" w:rsidSect="00897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F28F" w14:textId="77777777" w:rsidR="009E0DB2" w:rsidRDefault="009E0DB2" w:rsidP="00FD46A2">
      <w:pPr>
        <w:spacing w:after="0" w:line="240" w:lineRule="auto"/>
      </w:pPr>
      <w:r>
        <w:separator/>
      </w:r>
    </w:p>
  </w:endnote>
  <w:endnote w:type="continuationSeparator" w:id="0">
    <w:p w14:paraId="6DFB9E20" w14:textId="77777777" w:rsidR="009E0DB2" w:rsidRDefault="009E0DB2" w:rsidP="00FD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1E37" w14:textId="77777777" w:rsidR="0089721F" w:rsidRDefault="00897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D29F" w14:textId="77777777" w:rsidR="009E0DB2" w:rsidRDefault="009E0DB2" w:rsidP="00E83EF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0072" w14:textId="77777777" w:rsidR="0089721F" w:rsidRDefault="00897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9E56" w14:textId="77777777" w:rsidR="009E0DB2" w:rsidRDefault="009E0DB2" w:rsidP="00FD46A2">
      <w:pPr>
        <w:spacing w:after="0" w:line="240" w:lineRule="auto"/>
      </w:pPr>
      <w:r>
        <w:separator/>
      </w:r>
    </w:p>
  </w:footnote>
  <w:footnote w:type="continuationSeparator" w:id="0">
    <w:p w14:paraId="44E871BC" w14:textId="77777777" w:rsidR="009E0DB2" w:rsidRDefault="009E0DB2" w:rsidP="00FD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8CB5" w14:textId="77777777" w:rsidR="0089721F" w:rsidRDefault="00897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5D23" w14:textId="77777777" w:rsidR="009E0DB2" w:rsidRDefault="009E0DB2" w:rsidP="00FD46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7D5082" wp14:editId="07777777">
          <wp:extent cx="2977896" cy="7528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W_Forth_Valley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896" cy="75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610EB" w14:textId="77777777" w:rsidR="009E0DB2" w:rsidRDefault="009E0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32F7" w14:textId="77777777" w:rsidR="0089721F" w:rsidRDefault="00897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AE"/>
    <w:multiLevelType w:val="hybridMultilevel"/>
    <w:tmpl w:val="A45A85CA"/>
    <w:lvl w:ilvl="0" w:tplc="11D4565A">
      <w:start w:val="1"/>
      <w:numFmt w:val="decimal"/>
      <w:lvlText w:val="%1."/>
      <w:lvlJc w:val="left"/>
      <w:pPr>
        <w:ind w:left="720" w:hanging="360"/>
      </w:pPr>
    </w:lvl>
    <w:lvl w:ilvl="1" w:tplc="182EE8CC">
      <w:start w:val="1"/>
      <w:numFmt w:val="lowerLetter"/>
      <w:lvlText w:val="%2."/>
      <w:lvlJc w:val="left"/>
      <w:pPr>
        <w:ind w:left="1440" w:hanging="360"/>
      </w:pPr>
    </w:lvl>
    <w:lvl w:ilvl="2" w:tplc="5CFEE6E6">
      <w:start w:val="1"/>
      <w:numFmt w:val="lowerRoman"/>
      <w:lvlText w:val="%3."/>
      <w:lvlJc w:val="right"/>
      <w:pPr>
        <w:ind w:left="2160" w:hanging="180"/>
      </w:pPr>
    </w:lvl>
    <w:lvl w:ilvl="3" w:tplc="BFEEA50C">
      <w:start w:val="1"/>
      <w:numFmt w:val="decimal"/>
      <w:lvlText w:val="%4."/>
      <w:lvlJc w:val="left"/>
      <w:pPr>
        <w:ind w:left="2880" w:hanging="360"/>
      </w:pPr>
    </w:lvl>
    <w:lvl w:ilvl="4" w:tplc="2A9AAAF2">
      <w:start w:val="1"/>
      <w:numFmt w:val="lowerLetter"/>
      <w:lvlText w:val="%5."/>
      <w:lvlJc w:val="left"/>
      <w:pPr>
        <w:ind w:left="3600" w:hanging="360"/>
      </w:pPr>
    </w:lvl>
    <w:lvl w:ilvl="5" w:tplc="AC9C8742">
      <w:start w:val="1"/>
      <w:numFmt w:val="lowerRoman"/>
      <w:lvlText w:val="%6."/>
      <w:lvlJc w:val="right"/>
      <w:pPr>
        <w:ind w:left="4320" w:hanging="180"/>
      </w:pPr>
    </w:lvl>
    <w:lvl w:ilvl="6" w:tplc="8A904B84">
      <w:start w:val="1"/>
      <w:numFmt w:val="decimal"/>
      <w:lvlText w:val="%7."/>
      <w:lvlJc w:val="left"/>
      <w:pPr>
        <w:ind w:left="5040" w:hanging="360"/>
      </w:pPr>
    </w:lvl>
    <w:lvl w:ilvl="7" w:tplc="83943348">
      <w:start w:val="1"/>
      <w:numFmt w:val="lowerLetter"/>
      <w:lvlText w:val="%8."/>
      <w:lvlJc w:val="left"/>
      <w:pPr>
        <w:ind w:left="5760" w:hanging="360"/>
      </w:pPr>
    </w:lvl>
    <w:lvl w:ilvl="8" w:tplc="B9D0E8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0AD"/>
    <w:multiLevelType w:val="hybridMultilevel"/>
    <w:tmpl w:val="1A243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6B8E"/>
    <w:multiLevelType w:val="hybridMultilevel"/>
    <w:tmpl w:val="F63C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12B1"/>
    <w:multiLevelType w:val="hybridMultilevel"/>
    <w:tmpl w:val="ADFA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6CDD"/>
    <w:multiLevelType w:val="hybridMultilevel"/>
    <w:tmpl w:val="7202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7B2E"/>
    <w:multiLevelType w:val="hybridMultilevel"/>
    <w:tmpl w:val="C2EA0BE6"/>
    <w:lvl w:ilvl="0" w:tplc="D86099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E61BF"/>
    <w:multiLevelType w:val="multilevel"/>
    <w:tmpl w:val="51D8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30D5E"/>
    <w:multiLevelType w:val="hybridMultilevel"/>
    <w:tmpl w:val="072A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F7"/>
    <w:rsid w:val="000744D2"/>
    <w:rsid w:val="000903E7"/>
    <w:rsid w:val="000C05B8"/>
    <w:rsid w:val="00127FE0"/>
    <w:rsid w:val="001377CB"/>
    <w:rsid w:val="00150011"/>
    <w:rsid w:val="00215733"/>
    <w:rsid w:val="00284A47"/>
    <w:rsid w:val="0028757F"/>
    <w:rsid w:val="002B58C6"/>
    <w:rsid w:val="002E4A97"/>
    <w:rsid w:val="00397BD0"/>
    <w:rsid w:val="004753F7"/>
    <w:rsid w:val="004912F7"/>
    <w:rsid w:val="00494887"/>
    <w:rsid w:val="004A78C9"/>
    <w:rsid w:val="004B086D"/>
    <w:rsid w:val="00566CF9"/>
    <w:rsid w:val="0065496F"/>
    <w:rsid w:val="0066790E"/>
    <w:rsid w:val="006A0616"/>
    <w:rsid w:val="00707A76"/>
    <w:rsid w:val="00744296"/>
    <w:rsid w:val="0089721F"/>
    <w:rsid w:val="008C315E"/>
    <w:rsid w:val="009455D6"/>
    <w:rsid w:val="009C1A02"/>
    <w:rsid w:val="009E0DB2"/>
    <w:rsid w:val="009F7962"/>
    <w:rsid w:val="00A3180E"/>
    <w:rsid w:val="00A7239A"/>
    <w:rsid w:val="00A845C7"/>
    <w:rsid w:val="00B72487"/>
    <w:rsid w:val="00B87FE1"/>
    <w:rsid w:val="00BC278E"/>
    <w:rsid w:val="00BF0BC2"/>
    <w:rsid w:val="00C77BEB"/>
    <w:rsid w:val="00CF3136"/>
    <w:rsid w:val="00D160AB"/>
    <w:rsid w:val="00D376F7"/>
    <w:rsid w:val="00D54105"/>
    <w:rsid w:val="00D626E7"/>
    <w:rsid w:val="00DB6AEC"/>
    <w:rsid w:val="00E04802"/>
    <w:rsid w:val="00E83EFD"/>
    <w:rsid w:val="00F845DA"/>
    <w:rsid w:val="00FD46A2"/>
    <w:rsid w:val="00FF0B82"/>
    <w:rsid w:val="7B7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7920C8"/>
  <w15:docId w15:val="{C47C6434-EA48-4FF2-904D-D6DB9DE2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F7"/>
  </w:style>
  <w:style w:type="paragraph" w:styleId="Heading3">
    <w:name w:val="heading 3"/>
    <w:basedOn w:val="Normal"/>
    <w:link w:val="Heading3Char"/>
    <w:uiPriority w:val="9"/>
    <w:qFormat/>
    <w:rsid w:val="00A31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8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180E"/>
    <w:rPr>
      <w:b/>
      <w:bCs/>
    </w:rPr>
  </w:style>
  <w:style w:type="paragraph" w:styleId="ListParagraph">
    <w:name w:val="List Paragraph"/>
    <w:basedOn w:val="Normal"/>
    <w:uiPriority w:val="34"/>
    <w:qFormat/>
    <w:rsid w:val="00F84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A2"/>
  </w:style>
  <w:style w:type="paragraph" w:styleId="Footer">
    <w:name w:val="footer"/>
    <w:basedOn w:val="Normal"/>
    <w:link w:val="FooterChar"/>
    <w:uiPriority w:val="99"/>
    <w:unhideWhenUsed/>
    <w:rsid w:val="00FD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A2"/>
  </w:style>
  <w:style w:type="paragraph" w:styleId="BalloonText">
    <w:name w:val="Balloon Text"/>
    <w:basedOn w:val="Normal"/>
    <w:link w:val="BalloonTextChar"/>
    <w:uiPriority w:val="99"/>
    <w:semiHidden/>
    <w:unhideWhenUsed/>
    <w:rsid w:val="00BF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3E7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66CF9"/>
    <w:rPr>
      <w:i w:val="0"/>
      <w:iCs w:val="0"/>
      <w:color w:val="0066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3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85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44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7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1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1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06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375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4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02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14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winton@sserc.sc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tinvolved@dyw.forthvalley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A7F922E7</Template>
  <TotalTime>256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Ward</dc:creator>
  <cp:lastModifiedBy>rachael.dorman</cp:lastModifiedBy>
  <cp:revision>5</cp:revision>
  <dcterms:created xsi:type="dcterms:W3CDTF">2019-04-29T08:31:00Z</dcterms:created>
  <dcterms:modified xsi:type="dcterms:W3CDTF">2019-04-29T15:21:00Z</dcterms:modified>
</cp:coreProperties>
</file>